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[00:00:05.290]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tutorial,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style,</w:t>
      </w:r>
      <w:r w:rsidR="00000000" w:rsidRPr="00000000" w:rsidDel="00000000">
        <w:rPr>
          <w:rtl w:val="0"/>
        </w:rPr>
        <w:t xml:space="preserve"> structure,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management,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sharing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distinct</w:t>
      </w:r>
      <w:r w:rsidR="00000000" w:rsidRPr="00000000" w:rsidDel="00000000">
        <w:rPr>
          <w:rtl w:val="0"/>
        </w:rPr>
        <w:t xml:space="preserve"> file</w:t>
      </w:r>
      <w:r w:rsidR="00000000" w:rsidRPr="00000000" w:rsidDel="00000000">
        <w:rPr>
          <w:rtl w:val="0"/>
        </w:rPr>
        <w:t xml:space="preserve"> structure.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default</w:t>
      </w:r>
      <w:r w:rsidR="00000000" w:rsidRPr="00000000" w:rsidDel="00000000">
        <w:rPr>
          <w:rtl w:val="0"/>
        </w:rPr>
        <w:t xml:space="preserve"> location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analyses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CCB</w:t>
      </w:r>
      <w:r w:rsidR="00000000" w:rsidRPr="00000000" w:rsidDel="00000000">
        <w:rPr>
          <w:rtl w:val="0"/>
        </w:rPr>
        <w:t xml:space="preserve"> files.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stored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directory</w:t>
      </w:r>
      <w:r w:rsidR="00000000" w:rsidRPr="00000000" w:rsidDel="00000000">
        <w:rPr>
          <w:rtl w:val="0"/>
        </w:rPr>
        <w:t xml:space="preserve"> depending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setup,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located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drive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[00:00:32.440]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Viz,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basic</w:t>
      </w:r>
      <w:r w:rsidR="00000000" w:rsidRPr="00000000" w:rsidDel="00000000">
        <w:rPr>
          <w:rtl w:val="0"/>
        </w:rPr>
        <w:t xml:space="preserve"> structure</w:t>
      </w:r>
      <w:r w:rsidR="00000000" w:rsidRPr="00000000" w:rsidDel="00000000">
        <w:rPr>
          <w:rtl w:val="0"/>
        </w:rPr>
        <w:t xml:space="preserve"> generated</w:t>
      </w:r>
      <w:r w:rsidR="00000000" w:rsidRPr="00000000" w:rsidDel="00000000">
        <w:rPr>
          <w:rtl w:val="0"/>
        </w:rPr>
        <w:t xml:space="preserve"> automatically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created.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core</w:t>
      </w:r>
      <w:r w:rsidR="00000000" w:rsidRPr="00000000" w:rsidDel="00000000">
        <w:rPr>
          <w:rtl w:val="0"/>
        </w:rPr>
        <w:t xml:space="preserve"> components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CV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GDB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CV</w:t>
      </w:r>
      <w:r w:rsidR="00000000" w:rsidRPr="00000000" w:rsidDel="00000000">
        <w:rPr>
          <w:rtl w:val="0"/>
        </w:rPr>
        <w:t xml:space="preserve"> analysis info</w:t>
      </w:r>
      <w:r w:rsidR="00000000" w:rsidRPr="00000000" w:rsidDel="00000000">
        <w:rPr>
          <w:rtl w:val="0"/>
        </w:rPr>
        <w:t xml:space="preserve"> XML.</w:t>
      </w:r>
      <w:r w:rsidR="00000000" w:rsidRPr="00000000" w:rsidDel="00000000">
        <w:rPr>
          <w:rtl w:val="0"/>
        </w:rPr>
        <w:t xml:space="preserve"> CV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GDB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geo</w:t>
      </w:r>
      <w:r w:rsidR="00000000" w:rsidRPr="00000000" w:rsidDel="00000000">
        <w:rPr>
          <w:rtl w:val="0"/>
        </w:rPr>
        <w:t xml:space="preserve"> database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contains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dynamic</w:t>
      </w:r>
      <w:r w:rsidR="00000000" w:rsidRPr="00000000" w:rsidDel="00000000">
        <w:rPr>
          <w:rtl w:val="0"/>
        </w:rPr>
        <w:t xml:space="preserve"> layers.</w:t>
      </w:r>
      <w:r w:rsidR="00000000" w:rsidRPr="00000000" w:rsidDel="00000000">
        <w:rPr>
          <w:rtl w:val="0"/>
        </w:rPr>
        <w:t xml:space="preserve"> CV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MXD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ArcGIS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document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keeps</w:t>
      </w:r>
      <w:r w:rsidR="00000000" w:rsidRPr="00000000" w:rsidDel="00000000">
        <w:rPr>
          <w:rtl w:val="0"/>
        </w:rPr>
        <w:t xml:space="preserve"> track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symbology</w:t>
      </w:r>
      <w:r w:rsidR="00000000" w:rsidRPr="00000000" w:rsidDel="00000000">
        <w:rPr>
          <w:rtl w:val="0"/>
        </w:rPr>
        <w:t xml:space="preserve"> ArcGIS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CV</w:t>
      </w:r>
      <w:r w:rsidR="00000000" w:rsidRPr="00000000" w:rsidDel="00000000">
        <w:rPr>
          <w:rtl w:val="0"/>
        </w:rPr>
        <w:t xml:space="preserve"> Analysis info</w:t>
      </w:r>
      <w:r w:rsidR="00000000" w:rsidRPr="00000000" w:rsidDel="00000000">
        <w:rPr>
          <w:rtl w:val="0"/>
        </w:rPr>
        <w:t xml:space="preserve"> XML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display,</w:t>
      </w:r>
      <w:r w:rsidR="00000000" w:rsidRPr="00000000" w:rsidDel="00000000">
        <w:rPr>
          <w:rtl w:val="0"/>
        </w:rPr>
        <w:t xml:space="preserve"> track,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control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components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functionality.</w:t>
      </w:r>
      <w:r w:rsidR="00000000" w:rsidRPr="00000000" w:rsidDel="00000000">
        <w:rPr>
          <w:rtl w:val="0"/>
        </w:rPr>
        <w:t xml:space="preserve"> CV</w:t>
      </w:r>
      <w:r w:rsidR="00000000" w:rsidRPr="00000000" w:rsidDel="00000000">
        <w:rPr>
          <w:rtl w:val="0"/>
        </w:rPr>
        <w:t xml:space="preserve"> Analysis info</w:t>
      </w:r>
      <w:r w:rsidR="00000000" w:rsidRPr="00000000" w:rsidDel="00000000">
        <w:rPr>
          <w:rtl w:val="0"/>
        </w:rPr>
        <w:t xml:space="preserve"> XML</w:t>
      </w:r>
      <w:r w:rsidR="00000000" w:rsidRPr="00000000" w:rsidDel="00000000">
        <w:rPr>
          <w:rtl w:val="0"/>
        </w:rPr>
        <w:t xml:space="preserve"> contains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information,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scenarios,</w:t>
      </w:r>
      <w:r w:rsidR="00000000" w:rsidRPr="00000000" w:rsidDel="00000000">
        <w:rPr>
          <w:rtl w:val="0"/>
        </w:rPr>
        <w:t xml:space="preserve"> formulas,</w:t>
      </w:r>
      <w:r w:rsidR="00000000" w:rsidRPr="00000000" w:rsidDel="00000000">
        <w:rPr>
          <w:rtl w:val="0"/>
        </w:rPr>
        <w:t xml:space="preserve"> indicators,</w:t>
      </w:r>
      <w:r w:rsidR="00000000" w:rsidRPr="00000000" w:rsidDel="00000000">
        <w:rPr>
          <w:rtl w:val="0"/>
        </w:rPr>
        <w:t xml:space="preserve"> assumptions,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settings,</w:t>
      </w:r>
      <w:r w:rsidR="00000000" w:rsidRPr="00000000" w:rsidDel="00000000">
        <w:rPr>
          <w:rtl w:val="0"/>
        </w:rPr>
        <w:t xml:space="preserve"> display</w:t>
      </w:r>
      <w:r w:rsidR="00000000" w:rsidRPr="00000000" w:rsidDel="00000000">
        <w:rPr>
          <w:rtl w:val="0"/>
        </w:rPr>
        <w:t xml:space="preserve"> settings,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[00:01:26.560]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Without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components,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open.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edit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names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files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parent</w:t>
      </w:r>
      <w:r w:rsidR="00000000" w:rsidRPr="00000000" w:rsidDel="00000000">
        <w:rPr>
          <w:rtl w:val="0"/>
        </w:rPr>
        <w:t xml:space="preserve"> folder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Windows</w:t>
      </w:r>
      <w:r w:rsidR="00000000" w:rsidRPr="00000000" w:rsidDel="00000000">
        <w:rPr>
          <w:rtl w:val="0"/>
        </w:rPr>
        <w:t xml:space="preserve"> Explorer</w:t>
      </w:r>
      <w:r w:rsidR="00000000" w:rsidRPr="00000000" w:rsidDel="00000000">
        <w:rPr>
          <w:rtl w:val="0"/>
        </w:rPr>
        <w:t xml:space="preserve"> community.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naming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edited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inside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application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changing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Windows</w:t>
      </w:r>
      <w:r w:rsidR="00000000" w:rsidRPr="00000000" w:rsidDel="00000000">
        <w:rPr>
          <w:rtl w:val="0"/>
        </w:rPr>
        <w:t xml:space="preserve"> Explorer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structure.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rename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analysis,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Save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option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Toolbar</w:t>
      </w:r>
      <w:r w:rsidR="00000000" w:rsidRPr="00000000" w:rsidDel="00000000">
        <w:rPr>
          <w:rtl w:val="0"/>
        </w:rPr>
        <w:t xml:space="preserve"> menu.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folders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folder</w:t>
      </w:r>
      <w:r w:rsidR="00000000" w:rsidRPr="00000000" w:rsidDel="00000000">
        <w:rPr>
          <w:rtl w:val="0"/>
        </w:rPr>
        <w:t xml:space="preserve"> structure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backup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compare</w:t>
      </w:r>
      <w:r w:rsidR="00000000" w:rsidRPr="00000000" w:rsidDel="00000000">
        <w:rPr>
          <w:rtl w:val="0"/>
        </w:rPr>
        <w:t xml:space="preserve"> images,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reports.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[00:02:02.800]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Backup</w:t>
      </w:r>
      <w:r w:rsidR="00000000" w:rsidRPr="00000000" w:rsidDel="00000000">
        <w:rPr>
          <w:rtl w:val="0"/>
        </w:rPr>
        <w:t xml:space="preserve"> folder</w:t>
      </w:r>
      <w:r w:rsidR="00000000" w:rsidRPr="00000000" w:rsidDel="00000000">
        <w:rPr>
          <w:rtl w:val="0"/>
        </w:rPr>
        <w:t xml:space="preserve"> keeps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copy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CV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GDB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tracks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Discard</w:t>
      </w:r>
      <w:r w:rsidR="00000000" w:rsidRPr="00000000" w:rsidDel="00000000">
        <w:rPr>
          <w:rtl w:val="0"/>
        </w:rPr>
        <w:t xml:space="preserve"> Changes,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saved.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folders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empty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begin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containers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outputs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reference</w:t>
      </w:r>
      <w:r w:rsidR="00000000" w:rsidRPr="00000000" w:rsidDel="00000000">
        <w:rPr>
          <w:rtl w:val="0"/>
        </w:rPr>
        <w:t xml:space="preserve"> data.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tool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export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scene,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folder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default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Compare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window.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select</w:t>
      </w:r>
      <w:r w:rsidR="00000000" w:rsidRPr="00000000" w:rsidDel="00000000">
        <w:rPr>
          <w:rtl w:val="0"/>
        </w:rPr>
        <w:t xml:space="preserve"> images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Compare,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default</w:t>
      </w:r>
      <w:r w:rsidR="00000000" w:rsidRPr="00000000" w:rsidDel="00000000">
        <w:rPr>
          <w:rtl w:val="0"/>
        </w:rPr>
        <w:t xml:space="preserve"> location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Compare</w:t>
      </w:r>
      <w:r w:rsidR="00000000" w:rsidRPr="00000000" w:rsidDel="00000000">
        <w:rPr>
          <w:rtl w:val="0"/>
        </w:rPr>
        <w:t xml:space="preserve"> Images</w:t>
      </w:r>
      <w:r w:rsidR="00000000" w:rsidRPr="00000000" w:rsidDel="00000000">
        <w:rPr>
          <w:rtl w:val="0"/>
        </w:rPr>
        <w:t xml:space="preserve"> folder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Reports</w:t>
      </w:r>
      <w:r w:rsidR="00000000" w:rsidRPr="00000000" w:rsidDel="00000000">
        <w:rPr>
          <w:rtl w:val="0"/>
        </w:rPr>
        <w:t xml:space="preserve"> folder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output</w:t>
      </w:r>
      <w:r w:rsidR="00000000" w:rsidRPr="00000000" w:rsidDel="00000000">
        <w:rPr>
          <w:rtl w:val="0"/>
        </w:rPr>
        <w:t xml:space="preserve"> location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Reports</w:t>
      </w:r>
      <w:r w:rsidR="00000000" w:rsidRPr="00000000" w:rsidDel="00000000">
        <w:rPr>
          <w:rtl w:val="0"/>
        </w:rPr>
        <w:t xml:space="preserve"> tool.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[00:02:43.980]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web</w:t>
      </w:r>
      <w:r w:rsidR="00000000" w:rsidRPr="00000000" w:rsidDel="00000000">
        <w:rPr>
          <w:rtl w:val="0"/>
        </w:rPr>
        <w:t xml:space="preserve"> shops,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folder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added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structure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outputs.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folder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suggested</w:t>
      </w:r>
      <w:r w:rsidR="00000000" w:rsidRPr="00000000" w:rsidDel="00000000">
        <w:rPr>
          <w:rtl w:val="0"/>
        </w:rPr>
        <w:t xml:space="preserve"> location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 dynamic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analysis,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 dynamic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stored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folder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clean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won't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problems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edited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multiple</w:t>
      </w:r>
      <w:r w:rsidR="00000000" w:rsidRPr="00000000" w:rsidDel="00000000">
        <w:rPr>
          <w:rtl w:val="0"/>
        </w:rPr>
        <w:t xml:space="preserve"> projects.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edited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store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version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analysis,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stored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files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network</w:t>
      </w:r>
      <w:r w:rsidR="00000000" w:rsidRPr="00000000" w:rsidDel="00000000">
        <w:rPr>
          <w:rtl w:val="0"/>
        </w:rPr>
        <w:t xml:space="preserve"> location.</w:t>
      </w:r>
      <w:r w:rsidR="00000000" w:rsidRPr="00000000" w:rsidDel="00000000">
        <w:rPr>
          <w:rtl w:val="0"/>
        </w:rPr>
        <w:t xml:space="preserve"> However,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user,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file</w:t>
      </w:r>
      <w:r w:rsidR="00000000" w:rsidRPr="00000000" w:rsidDel="00000000">
        <w:rPr>
          <w:rtl w:val="0"/>
        </w:rPr>
        <w:t xml:space="preserve"> structure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sources.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[00:03:26.370]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Otherwise,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reference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connections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practice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store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files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folder</w:t>
      </w:r>
      <w:r w:rsidR="00000000" w:rsidRPr="00000000" w:rsidDel="00000000">
        <w:rPr>
          <w:rtl w:val="0"/>
        </w:rPr>
        <w:t xml:space="preserve"> structure.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keeps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organized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sharing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straightforward.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place,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easily</w:t>
      </w:r>
      <w:r w:rsidR="00000000" w:rsidRPr="00000000" w:rsidDel="00000000">
        <w:rPr>
          <w:rtl w:val="0"/>
        </w:rPr>
        <w:t xml:space="preserve"> compress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use.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recommended</w:t>
      </w:r>
      <w:r w:rsidR="00000000" w:rsidRPr="00000000" w:rsidDel="00000000">
        <w:rPr>
          <w:rtl w:val="0"/>
        </w:rPr>
        <w:t xml:space="preserve"> method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sharing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closed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package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lock</w:t>
      </w:r>
      <w:r w:rsidR="00000000" w:rsidRPr="00000000" w:rsidDel="00000000">
        <w:rPr>
          <w:rtl w:val="0"/>
        </w:rPr>
        <w:t xml:space="preserve"> files.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[00:03:55.790]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size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concern,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delete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backup</w:t>
      </w:r>
      <w:r w:rsidR="00000000" w:rsidRPr="00000000" w:rsidDel="00000000">
        <w:rPr>
          <w:rtl w:val="0"/>
        </w:rPr>
        <w:t xml:space="preserve"> folder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save</w:t>
      </w:r>
      <w:r w:rsidR="00000000" w:rsidRPr="00000000" w:rsidDel="00000000">
        <w:rPr>
          <w:rtl w:val="0"/>
        </w:rPr>
        <w:t xml:space="preserve"> space.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closed,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affect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analysis,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backup</w:t>
      </w:r>
      <w:r w:rsidR="00000000" w:rsidRPr="00000000" w:rsidDel="00000000">
        <w:rPr>
          <w:rtl w:val="0"/>
        </w:rPr>
        <w:t xml:space="preserve"> folder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opens.</w:t>
      </w:r>
      <w:r w:rsidR="00000000" w:rsidRPr="00000000" w:rsidDel="00000000">
        <w:rPr>
          <w:rtl w:val="0"/>
        </w:rPr>
        <w:t xml:space="preserve"> Also,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clean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files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package,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Cvanalysis</w:t>
      </w:r>
      <w:r w:rsidR="00000000" w:rsidRPr="00000000" w:rsidDel="00000000">
        <w:rPr>
          <w:rtl w:val="0"/>
        </w:rPr>
        <w:t xml:space="preserve"> Gdbcanalysis</w:t>
      </w:r>
      <w:r w:rsidR="00000000" w:rsidRPr="00000000" w:rsidDel="00000000">
        <w:rPr>
          <w:rtl w:val="0"/>
        </w:rPr>
        <w:t xml:space="preserve"> MXD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Cvanalysisinfo</w:t>
      </w:r>
      <w:r w:rsidR="00000000" w:rsidRPr="00000000" w:rsidDel="00000000">
        <w:rPr>
          <w:rtl w:val="0"/>
        </w:rPr>
        <w:t xml:space="preserve"> XML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minimum.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package,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parent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folder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compress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folder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zip</w:t>
      </w:r>
      <w:r w:rsidR="00000000" w:rsidRPr="00000000" w:rsidDel="00000000">
        <w:rPr>
          <w:rtl w:val="0"/>
        </w:rPr>
        <w:t xml:space="preserve"> format.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zip</w:t>
      </w:r>
      <w:r w:rsidR="00000000" w:rsidRPr="00000000" w:rsidDel="00000000">
        <w:rPr>
          <w:rtl w:val="0"/>
        </w:rPr>
        <w:t xml:space="preserve"> file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email,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network</w:t>
      </w:r>
      <w:r w:rsidR="00000000" w:rsidRPr="00000000" w:rsidDel="00000000">
        <w:rPr>
          <w:rtl w:val="0"/>
        </w:rPr>
        <w:t xml:space="preserve"> drive,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FTP</w:t>
      </w:r>
      <w:r w:rsidR="00000000" w:rsidRPr="00000000" w:rsidDel="00000000">
        <w:rPr>
          <w:rtl w:val="0"/>
        </w:rPr>
        <w:t xml:space="preserve"> site,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transfer</w:t>
      </w:r>
      <w:r w:rsidR="00000000" w:rsidRPr="00000000" w:rsidDel="00000000">
        <w:rPr>
          <w:rtl w:val="0"/>
        </w:rPr>
        <w:t xml:space="preserve"> method.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[00:04:34.770]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parent</w:t>
      </w:r>
      <w:r w:rsidR="00000000" w:rsidRPr="00000000" w:rsidDel="00000000">
        <w:rPr>
          <w:rtl w:val="0"/>
        </w:rPr>
        <w:t xml:space="preserve"> folder</w:t>
      </w:r>
      <w:r w:rsidR="00000000" w:rsidRPr="00000000" w:rsidDel="00000000">
        <w:rPr>
          <w:rtl w:val="0"/>
        </w:rPr>
        <w:t xml:space="preserve"> directly.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recommended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users</w:t>
      </w:r>
      <w:r w:rsidR="00000000" w:rsidRPr="00000000" w:rsidDel="00000000">
        <w:rPr>
          <w:rtl w:val="0"/>
        </w:rPr>
        <w:t xml:space="preserve"> opening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folder</w:t>
      </w:r>
      <w:r w:rsidR="00000000" w:rsidRPr="00000000" w:rsidDel="00000000">
        <w:rPr>
          <w:rtl w:val="0"/>
        </w:rPr>
        <w:t xml:space="preserve"> location,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external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connections.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sharing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network,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recommended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users</w:t>
      </w:r>
      <w:r w:rsidR="00000000" w:rsidRPr="00000000" w:rsidDel="00000000">
        <w:rPr>
          <w:rtl w:val="0"/>
        </w:rPr>
        <w:t xml:space="preserve"> copied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computer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opening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prevent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locks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multiple</w:t>
      </w:r>
      <w:r w:rsidR="00000000" w:rsidRPr="00000000" w:rsidDel="00000000">
        <w:rPr>
          <w:rtl w:val="0"/>
        </w:rPr>
        <w:t xml:space="preserve"> users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permissions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network.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user</w:t>
      </w:r>
      <w:r w:rsidR="00000000" w:rsidRPr="00000000" w:rsidDel="00000000">
        <w:rPr>
          <w:rtl w:val="0"/>
        </w:rPr>
        <w:t xml:space="preserve"> account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permission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network,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system</w:t>
      </w:r>
      <w:r w:rsidR="00000000" w:rsidRPr="00000000" w:rsidDel="00000000">
        <w:rPr>
          <w:rtl w:val="0"/>
        </w:rPr>
        <w:t xml:space="preserve"> processes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network,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permissions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problems,</w:t>
      </w:r>
      <w:r w:rsidR="00000000" w:rsidRPr="00000000" w:rsidDel="00000000">
        <w:rPr>
          <w:rtl w:val="0"/>
        </w:rPr>
        <w:t xml:space="preserve"> updating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editing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analysis.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[00:05:14.910]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Following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recommendations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effectively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manage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analyses.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tutorials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resources,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website.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